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866"/>
      </w:tblGrid>
      <w:tr w:rsidR="0048576A" w:rsidRPr="0013350B" w14:paraId="5CFB1E41" w14:textId="77777777" w:rsidTr="007300D2">
        <w:trPr>
          <w:jc w:val="center"/>
        </w:trPr>
        <w:tc>
          <w:tcPr>
            <w:tcW w:w="1559" w:type="dxa"/>
          </w:tcPr>
          <w:bookmarkStart w:id="0" w:name="_MON_1023546204"/>
          <w:bookmarkEnd w:id="0"/>
          <w:p w14:paraId="4F242BFE" w14:textId="77777777" w:rsidR="0048576A" w:rsidRPr="0048576A" w:rsidRDefault="0048576A" w:rsidP="007300D2">
            <w:pPr>
              <w:pStyle w:val="Titolo1"/>
              <w:rPr>
                <w:outline/>
                <w:color w:val="000000"/>
                <w:sz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E1657">
              <w:object w:dxaOrig="1374" w:dyaOrig="1525" w14:anchorId="4CBECF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6.5pt" o:ole="" fillcolor="window">
                  <v:imagedata r:id="rId4" o:title=""/>
                </v:shape>
                <o:OLEObject Type="Embed" ProgID="Word.Picture.8" ShapeID="_x0000_i1025" DrawAspect="Content" ObjectID="_1697534424" r:id="rId5"/>
              </w:object>
            </w:r>
          </w:p>
        </w:tc>
        <w:tc>
          <w:tcPr>
            <w:tcW w:w="7866" w:type="dxa"/>
            <w:vAlign w:val="center"/>
          </w:tcPr>
          <w:p w14:paraId="39B899BF" w14:textId="77777777" w:rsidR="0048576A" w:rsidRPr="0013350B" w:rsidRDefault="0048576A" w:rsidP="007300D2">
            <w:pPr>
              <w:pStyle w:val="Titolo2"/>
              <w:rPr>
                <w:sz w:val="52"/>
                <w:szCs w:val="52"/>
              </w:rPr>
            </w:pPr>
            <w:r w:rsidRPr="0013350B">
              <w:rPr>
                <w:sz w:val="52"/>
                <w:szCs w:val="52"/>
              </w:rPr>
              <w:t>COMUNE DI CASAMARCIANO</w:t>
            </w:r>
          </w:p>
          <w:p w14:paraId="79EF127E" w14:textId="77777777" w:rsidR="0048576A" w:rsidRPr="006E1657" w:rsidRDefault="0048576A" w:rsidP="007300D2">
            <w:pPr>
              <w:jc w:val="center"/>
              <w:rPr>
                <w:sz w:val="36"/>
                <w:szCs w:val="36"/>
              </w:rPr>
            </w:pPr>
            <w:r w:rsidRPr="006E1657">
              <w:rPr>
                <w:sz w:val="36"/>
                <w:szCs w:val="36"/>
              </w:rPr>
              <w:t>(Città Metropolitana di Napoli)</w:t>
            </w:r>
          </w:p>
          <w:p w14:paraId="63A5715E" w14:textId="77777777" w:rsidR="0048576A" w:rsidRPr="0048576A" w:rsidRDefault="0048576A" w:rsidP="007300D2">
            <w:pPr>
              <w:jc w:val="center"/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6CE55A55" w14:textId="168FBAAD" w:rsidR="00D645F8" w:rsidRDefault="00D645F8" w:rsidP="00D645F8">
      <w:pPr>
        <w:pStyle w:val="NormaleWeb"/>
        <w:jc w:val="center"/>
      </w:pPr>
      <w:r>
        <w:t>IL COMMISSARIO PREFETTIZIO</w:t>
      </w:r>
    </w:p>
    <w:p w14:paraId="044011AF" w14:textId="6C4C29B4" w:rsidR="00D645F8" w:rsidRDefault="00D645F8" w:rsidP="00D645F8">
      <w:pPr>
        <w:pStyle w:val="NormaleWeb"/>
        <w:jc w:val="center"/>
      </w:pPr>
      <w:r>
        <w:t>RENDE NOTO</w:t>
      </w:r>
    </w:p>
    <w:p w14:paraId="49AAD79A" w14:textId="4037B274" w:rsidR="00D645F8" w:rsidRDefault="00D645F8" w:rsidP="00D645F8">
      <w:pPr>
        <w:pStyle w:val="NormaleWeb"/>
        <w:jc w:val="both"/>
      </w:pPr>
      <w:r>
        <w:t xml:space="preserve">Che </w:t>
      </w:r>
      <w:r w:rsidR="0048576A">
        <w:t>dal 15 novembre, per la prima volta nella storia, i cittadini italiani potranno scaricare i certificati anagrafici online in maniera autonoma e gratuita.</w:t>
      </w:r>
      <w:r>
        <w:t xml:space="preserve"> </w:t>
      </w:r>
      <w:r w:rsidR="0048576A">
        <w:t xml:space="preserve">Da tale data </w:t>
      </w:r>
      <w:r>
        <w:t xml:space="preserve">sarà attivo il nuovo servizio dell’Anagrafe Nazionale della Popolazione Residente (ANPR) del Ministero dell’Interno </w:t>
      </w:r>
      <w:r w:rsidR="0003040D">
        <w:t xml:space="preserve">che </w:t>
      </w:r>
      <w:r>
        <w:t>permetterà, anche ai cittadini di Casamarciano di scaricare i seguenti certificati (anche in forma contestuale) per proprio conto o per un componente della propria famiglia, dal proprio computer senza bisogno di recarsi allo sportello:</w:t>
      </w:r>
    </w:p>
    <w:p w14:paraId="04924D13" w14:textId="77777777" w:rsidR="00D645F8" w:rsidRDefault="00D645F8" w:rsidP="00D645F8">
      <w:pPr>
        <w:pStyle w:val="NormaleWeb"/>
      </w:pPr>
      <w:r>
        <w:t>● Anagrafico di nascita</w:t>
      </w:r>
      <w:r>
        <w:br/>
        <w:t>● Anagrafico di matrimonio</w:t>
      </w:r>
      <w:r>
        <w:br/>
        <w:t>● di Cittadinanza</w:t>
      </w:r>
      <w:r>
        <w:br/>
        <w:t>● di Esistenza in vita</w:t>
      </w:r>
      <w:r>
        <w:br/>
        <w:t>● di Residenza</w:t>
      </w:r>
      <w:r>
        <w:br/>
        <w:t>● di Residenza AIRE</w:t>
      </w:r>
      <w:r>
        <w:br/>
        <w:t>● di Stato civile</w:t>
      </w:r>
      <w:r>
        <w:br/>
        <w:t>● di Stato di famiglia</w:t>
      </w:r>
      <w:r>
        <w:br/>
        <w:t>● di Stato di famiglia e di stato civile</w:t>
      </w:r>
      <w:r>
        <w:br/>
        <w:t>● di Residenza in convivenza</w:t>
      </w:r>
      <w:r>
        <w:br/>
        <w:t>● di Stato di famiglia AIRE</w:t>
      </w:r>
      <w:r>
        <w:br/>
        <w:t>● di Stato di famiglia con rapporti di parentela</w:t>
      </w:r>
      <w:r>
        <w:br/>
        <w:t>● di Stato Libero</w:t>
      </w:r>
      <w:r>
        <w:br/>
        <w:t>● Anagrafico di Unione Civile</w:t>
      </w:r>
      <w:r>
        <w:br/>
        <w:t>● di Contratto di Convivenza</w:t>
      </w:r>
    </w:p>
    <w:p w14:paraId="7BA391F6" w14:textId="6371A882" w:rsidR="00D645F8" w:rsidRDefault="00D645F8" w:rsidP="00D645F8">
      <w:pPr>
        <w:pStyle w:val="NormaleWeb"/>
        <w:jc w:val="both"/>
      </w:pPr>
      <w:r>
        <w:t xml:space="preserve">Per accedere al </w:t>
      </w:r>
      <w:hyperlink r:id="rId6" w:history="1">
        <w:r>
          <w:rPr>
            <w:rStyle w:val="Collegamentoipertestuale"/>
            <w:b/>
            <w:bCs/>
          </w:rPr>
          <w:t>portale https://www.anpr.interno.it/</w:t>
        </w:r>
      </w:hyperlink>
      <w:r>
        <w:rPr>
          <w:rStyle w:val="Enfasigrassetto"/>
        </w:rPr>
        <w:t xml:space="preserve"> </w:t>
      </w:r>
      <w:r>
        <w:t>è necessaria la propria identità digitale (Spid, Carta d'Identità Elettronica, Cns) e</w:t>
      </w:r>
      <w:r w:rsidR="006E2588">
        <w:t>,</w:t>
      </w:r>
      <w:r>
        <w:t xml:space="preserve"> se la richiesta è per un familiare</w:t>
      </w:r>
      <w:r w:rsidR="006E2588">
        <w:t>,</w:t>
      </w:r>
      <w:r>
        <w:t xml:space="preserve"> verrà mostrato l’elenco dei componenti della famiglia per cui è possibile richiedere un certificato. Il servizio, inoltre, consente la visione dell'anteprima del documento per verificare la correttezza dei dati e di poterlo scaricare in formato pdf o riceverlo via mail.</w:t>
      </w:r>
    </w:p>
    <w:p w14:paraId="4D23962F" w14:textId="0D0947E6" w:rsidR="00D645F8" w:rsidRDefault="00D645F8" w:rsidP="00D645F8">
      <w:pPr>
        <w:pStyle w:val="NormaleWeb"/>
        <w:jc w:val="both"/>
      </w:pPr>
      <w:r>
        <w:t>Il progetto A</w:t>
      </w:r>
      <w:r w:rsidR="006E2588">
        <w:t>NPR</w:t>
      </w:r>
      <w:r>
        <w:t xml:space="preserve"> è un progetto del </w:t>
      </w:r>
      <w:r w:rsidR="006E2588">
        <w:t>M</w:t>
      </w:r>
      <w:r>
        <w:t>inistero dell’Interno la cui realizzazione è affidata a Sogei, partner tecnologico dell’amministrazione economico-finanziaria, che ha curato anche lo sviluppo del nuovo portale. Il Dipartimento per la trasformazione digitale della Presidenza del Consiglio dei Ministri è titolare del coordinamento tecnico-operativo dell’iniziativa.</w:t>
      </w:r>
    </w:p>
    <w:p w14:paraId="5B08CB1C" w14:textId="47AA4F25" w:rsidR="00C84B79" w:rsidRDefault="00D645F8" w:rsidP="00D645F8">
      <w:r>
        <w:t xml:space="preserve">Casamarciano lì </w:t>
      </w:r>
      <w:r w:rsidR="000A03BC">
        <w:t>04 novembre 2021</w:t>
      </w:r>
    </w:p>
    <w:p w14:paraId="0C10EDED" w14:textId="5C690F16" w:rsidR="00D645F8" w:rsidRDefault="00D645F8" w:rsidP="00D645F8">
      <w:pPr>
        <w:ind w:left="5664"/>
        <w:jc w:val="center"/>
      </w:pPr>
      <w:r>
        <w:t>IL COMMISSARIO PREFETTIZIO</w:t>
      </w:r>
    </w:p>
    <w:p w14:paraId="4574B1C8" w14:textId="0611A8E5" w:rsidR="00D645F8" w:rsidRPr="00D645F8" w:rsidRDefault="00D645F8" w:rsidP="00D645F8">
      <w:pPr>
        <w:ind w:left="5664"/>
        <w:jc w:val="center"/>
      </w:pPr>
      <w:r>
        <w:t>Dott.ssa Stefania RODA’</w:t>
      </w:r>
    </w:p>
    <w:sectPr w:rsidR="00D645F8" w:rsidRPr="00D64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F8"/>
    <w:rsid w:val="0003040D"/>
    <w:rsid w:val="000A03BC"/>
    <w:rsid w:val="0048576A"/>
    <w:rsid w:val="00562DA6"/>
    <w:rsid w:val="006E2588"/>
    <w:rsid w:val="00C22911"/>
    <w:rsid w:val="00D02473"/>
    <w:rsid w:val="00D645F8"/>
    <w:rsid w:val="00E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539B27"/>
  <w15:chartTrackingRefBased/>
  <w15:docId w15:val="{835AE19A-6A14-4390-A067-1CC40245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857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6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857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outline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5F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645F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8576A"/>
    <w:rPr>
      <w:rFonts w:ascii="Times New Roman" w:eastAsia="Times New Roman" w:hAnsi="Times New Roman" w:cs="Times New Roman"/>
      <w:sz w:val="6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576A"/>
    <w:rPr>
      <w:rFonts w:ascii="Times New Roman" w:eastAsia="Times New Roman" w:hAnsi="Times New Roman" w:cs="Times New Roman"/>
      <w:b/>
      <w:outline/>
      <w:sz w:val="4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pr.interno.i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3</cp:revision>
  <cp:lastPrinted>2021-11-02T15:18:00Z</cp:lastPrinted>
  <dcterms:created xsi:type="dcterms:W3CDTF">2021-11-02T15:04:00Z</dcterms:created>
  <dcterms:modified xsi:type="dcterms:W3CDTF">2021-11-04T11:34:00Z</dcterms:modified>
</cp:coreProperties>
</file>